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F7" w:rsidRDefault="009676FA" w:rsidP="00BC2B2E">
      <w:r w:rsidRPr="00D4332E">
        <w:rPr>
          <w:noProof/>
          <w:color w:val="E94C33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-403859</wp:posOffset>
            </wp:positionH>
            <wp:positionV relativeFrom="paragraph">
              <wp:posOffset>-488950</wp:posOffset>
            </wp:positionV>
            <wp:extent cx="1493520" cy="1015873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eB\AppData\Local\Microsoft\Windows\Temporary Internet Files\Content.Word\NLT_new_strapline_picked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09" cy="10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ge">
              <wp:posOffset>335280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mingham_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E62" w:rsidRPr="005937C3">
        <w:t xml:space="preserve"> </w:t>
      </w:r>
      <w:r>
        <w:tab/>
      </w:r>
    </w:p>
    <w:p w:rsidR="009C585E" w:rsidRDefault="009C585E" w:rsidP="009C585E"/>
    <w:p w:rsidR="00AD71CD" w:rsidRDefault="00AD71CD" w:rsidP="00896DAE">
      <w:pPr>
        <w:rPr>
          <w:lang w:eastAsia="en-GB"/>
        </w:rPr>
      </w:pPr>
    </w:p>
    <w:p w:rsidR="00F6722F" w:rsidRDefault="009958C3" w:rsidP="001A48E9">
      <w:pPr>
        <w:pStyle w:val="Heading2"/>
        <w:rPr>
          <w:lang w:eastAsia="en-GB"/>
        </w:rPr>
      </w:pPr>
      <w:r>
        <w:rPr>
          <w:lang w:eastAsia="en-GB"/>
        </w:rPr>
        <w:t>Inspiration 6</w:t>
      </w:r>
    </w:p>
    <w:p w:rsidR="000D635F" w:rsidRDefault="000D635F" w:rsidP="001A48E9">
      <w:pPr>
        <w:pStyle w:val="Heading3"/>
        <w:rPr>
          <w:lang w:eastAsia="en-GB"/>
        </w:rPr>
      </w:pPr>
      <w:r>
        <w:rPr>
          <w:lang w:eastAsia="en-GB"/>
        </w:rPr>
        <w:t>Water and Danger</w:t>
      </w:r>
    </w:p>
    <w:p w:rsidR="00F10CE8" w:rsidRDefault="00F10CE8" w:rsidP="00896DAE">
      <w:pPr>
        <w:rPr>
          <w:b/>
          <w:lang w:eastAsia="en-GB"/>
        </w:rPr>
      </w:pPr>
      <w:r w:rsidRPr="00F10CE8">
        <w:rPr>
          <w:b/>
          <w:i/>
          <w:lang w:eastAsia="en-GB"/>
        </w:rPr>
        <w:t>‘Sea is quiet in first hours. Moon is like a silver coin. Sea and sky are no difference – where one ends, other begins. Only land is missing. Boy wishes on light of universe to take him to safe place, Inshallah’</w:t>
      </w:r>
      <w:r>
        <w:rPr>
          <w:b/>
          <w:lang w:eastAsia="en-GB"/>
        </w:rPr>
        <w:t xml:space="preserve">  (Amir’s voice from the story Amir and George by Sita Brahmachari) </w:t>
      </w:r>
    </w:p>
    <w:p w:rsidR="00D22BCA" w:rsidRPr="00CA7352" w:rsidRDefault="00D22BCA" w:rsidP="00896DAE">
      <w:pPr>
        <w:rPr>
          <w:lang w:eastAsia="en-GB"/>
        </w:rPr>
      </w:pPr>
      <w:r w:rsidRPr="00CA7352">
        <w:rPr>
          <w:lang w:eastAsia="en-GB"/>
        </w:rPr>
        <w:t>Watch this book trailer from an animation that</w:t>
      </w:r>
      <w:r w:rsidR="003F05BC">
        <w:rPr>
          <w:lang w:eastAsia="en-GB"/>
        </w:rPr>
        <w:t xml:space="preserve"> </w:t>
      </w:r>
      <w:r w:rsidRPr="00CA7352">
        <w:rPr>
          <w:lang w:eastAsia="en-GB"/>
        </w:rPr>
        <w:t xml:space="preserve">myself and </w:t>
      </w:r>
      <w:proofErr w:type="spellStart"/>
      <w:r w:rsidRPr="00CA7352">
        <w:rPr>
          <w:lang w:eastAsia="en-GB"/>
        </w:rPr>
        <w:t>Onjali</w:t>
      </w:r>
      <w:proofErr w:type="spellEnd"/>
      <w:r w:rsidRPr="00CA7352">
        <w:rPr>
          <w:lang w:eastAsia="en-GB"/>
        </w:rPr>
        <w:t xml:space="preserve"> Q Rauf</w:t>
      </w:r>
      <w:r w:rsidR="006D3306" w:rsidRPr="00CA7352">
        <w:rPr>
          <w:lang w:eastAsia="en-GB"/>
        </w:rPr>
        <w:t xml:space="preserve"> (author of </w:t>
      </w:r>
      <w:r w:rsidR="003F05BC">
        <w:rPr>
          <w:lang w:eastAsia="en-GB"/>
        </w:rPr>
        <w:t>‘</w:t>
      </w:r>
      <w:r w:rsidR="006D3306" w:rsidRPr="00CA7352">
        <w:rPr>
          <w:lang w:eastAsia="en-GB"/>
        </w:rPr>
        <w:t>Boy at the Back of the Class</w:t>
      </w:r>
      <w:r w:rsidR="003F05BC">
        <w:rPr>
          <w:lang w:eastAsia="en-GB"/>
        </w:rPr>
        <w:t>’</w:t>
      </w:r>
      <w:r w:rsidR="006D3306" w:rsidRPr="00CA7352">
        <w:rPr>
          <w:lang w:eastAsia="en-GB"/>
        </w:rPr>
        <w:t xml:space="preserve">) </w:t>
      </w:r>
      <w:r w:rsidRPr="00CA7352">
        <w:rPr>
          <w:lang w:eastAsia="en-GB"/>
        </w:rPr>
        <w:t>have contributed story development to</w:t>
      </w:r>
      <w:r w:rsidR="006D3306" w:rsidRPr="00CA7352">
        <w:rPr>
          <w:lang w:eastAsia="en-GB"/>
        </w:rPr>
        <w:t xml:space="preserve"> along with an international team</w:t>
      </w:r>
      <w:r w:rsidRPr="00CA7352">
        <w:rPr>
          <w:lang w:eastAsia="en-GB"/>
        </w:rPr>
        <w:t>.</w:t>
      </w:r>
      <w:r w:rsidR="006D3306" w:rsidRPr="00CA7352">
        <w:rPr>
          <w:lang w:eastAsia="en-GB"/>
        </w:rPr>
        <w:t xml:space="preserve"> </w:t>
      </w:r>
      <w:r w:rsidRPr="00CA7352">
        <w:rPr>
          <w:lang w:eastAsia="en-GB"/>
        </w:rPr>
        <w:t xml:space="preserve">We are both writers and we also both work as activists drawing attention to the plight of refugee children and the dangers they face </w:t>
      </w:r>
      <w:r w:rsidR="006D3306" w:rsidRPr="00CA7352">
        <w:rPr>
          <w:lang w:eastAsia="en-GB"/>
        </w:rPr>
        <w:t xml:space="preserve">journeying </w:t>
      </w:r>
      <w:r w:rsidRPr="00CA7352">
        <w:rPr>
          <w:lang w:eastAsia="en-GB"/>
        </w:rPr>
        <w:t xml:space="preserve">unaccompanied in our world today. </w:t>
      </w:r>
    </w:p>
    <w:p w:rsidR="006D3306" w:rsidRPr="00CA7352" w:rsidRDefault="00D22BCA" w:rsidP="00896DAE">
      <w:pPr>
        <w:rPr>
          <w:lang w:eastAsia="en-GB"/>
        </w:rPr>
      </w:pPr>
      <w:r w:rsidRPr="00CA7352">
        <w:rPr>
          <w:lang w:eastAsia="en-GB"/>
        </w:rPr>
        <w:t>Watch this trailer from the animation</w:t>
      </w:r>
      <w:r w:rsidR="006D3306" w:rsidRPr="00CA7352">
        <w:rPr>
          <w:lang w:eastAsia="en-GB"/>
        </w:rPr>
        <w:t xml:space="preserve"> ‘Footsteps On The Wind’ </w:t>
      </w:r>
      <w:r w:rsidRPr="00CA7352">
        <w:rPr>
          <w:lang w:eastAsia="en-GB"/>
        </w:rPr>
        <w:t xml:space="preserve">. </w:t>
      </w:r>
    </w:p>
    <w:p w:rsidR="00D22BCA" w:rsidRPr="00CA7352" w:rsidRDefault="006D3306" w:rsidP="006D3306">
      <w:pPr>
        <w:rPr>
          <w:lang w:eastAsia="en-GB"/>
        </w:rPr>
      </w:pPr>
      <w:r w:rsidRPr="00CA7352">
        <w:rPr>
          <w:lang w:eastAsia="en-GB"/>
        </w:rPr>
        <w:t xml:space="preserve">Draw around your own foot. Using a mixture of drawing and free writing try to write what you see and feel as you watch the animation. </w:t>
      </w:r>
    </w:p>
    <w:p w:rsidR="001C51A2" w:rsidRPr="00CA7352" w:rsidRDefault="001C51A2" w:rsidP="00896DAE">
      <w:pPr>
        <w:rPr>
          <w:lang w:eastAsia="en-GB"/>
        </w:rPr>
      </w:pPr>
      <w:r w:rsidRPr="00CA7352">
        <w:rPr>
          <w:lang w:eastAsia="en-GB"/>
        </w:rPr>
        <w:t>Spend some time in your class talking about how the news of refugee children travelling at sea makes you feel. Decide</w:t>
      </w:r>
      <w:r w:rsidR="006D3306" w:rsidRPr="00CA7352">
        <w:rPr>
          <w:lang w:eastAsia="en-GB"/>
        </w:rPr>
        <w:t xml:space="preserve"> together</w:t>
      </w:r>
      <w:r w:rsidRPr="00CA7352">
        <w:rPr>
          <w:lang w:eastAsia="en-GB"/>
        </w:rPr>
        <w:t xml:space="preserve"> what actions you can take:  </w:t>
      </w:r>
    </w:p>
    <w:p w:rsidR="00D22BCA" w:rsidRDefault="001A48E9" w:rsidP="00896DAE">
      <w:pPr>
        <w:rPr>
          <w:b/>
          <w:lang w:eastAsia="en-GB"/>
        </w:rPr>
      </w:pPr>
      <w:hyperlink r:id="rId10" w:history="1">
        <w:r w:rsidR="006C5286" w:rsidRPr="00536B17">
          <w:rPr>
            <w:rStyle w:val="Hyperlink"/>
            <w:b/>
            <w:lang w:eastAsia="en-GB"/>
          </w:rPr>
          <w:t>https://www.youtube.com/watch?v=Bm1JIEr819c</w:t>
        </w:r>
      </w:hyperlink>
    </w:p>
    <w:p w:rsidR="006C5286" w:rsidRDefault="006C5286" w:rsidP="00896DAE">
      <w:pPr>
        <w:rPr>
          <w:b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381125" cy="2455333"/>
            <wp:effectExtent l="19050" t="0" r="9525" b="0"/>
            <wp:docPr id="8" name="Picture 8" descr="https://storage.googleapis.com/ff-storage-p01/press_kits/posters/001/722/047/original/60dec19363-poster.jpg?1624388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orage.googleapis.com/ff-storage-p01/press_kits/posters/001/722/047/original/60dec19363-poster.jpg?16243883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5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CA" w:rsidRDefault="006C5286" w:rsidP="00896DAE">
      <w:pPr>
        <w:rPr>
          <w:b/>
          <w:lang w:eastAsia="en-GB"/>
        </w:rPr>
      </w:pPr>
      <w:r w:rsidRPr="00CA7352">
        <w:rPr>
          <w:lang w:eastAsia="en-GB"/>
        </w:rPr>
        <w:t>To find out more about how you and your school can be involved in this int</w:t>
      </w:r>
      <w:r w:rsidR="001C51A2" w:rsidRPr="00CA7352">
        <w:rPr>
          <w:lang w:eastAsia="en-GB"/>
        </w:rPr>
        <w:t>ernational humanitarian project visit:</w:t>
      </w:r>
      <w:r w:rsidR="001C51A2">
        <w:rPr>
          <w:b/>
          <w:lang w:eastAsia="en-GB"/>
        </w:rPr>
        <w:t xml:space="preserve"> </w:t>
      </w:r>
      <w:hyperlink r:id="rId12" w:history="1">
        <w:r w:rsidR="006D3306" w:rsidRPr="00536B17">
          <w:rPr>
            <w:rStyle w:val="Hyperlink"/>
            <w:b/>
            <w:lang w:eastAsia="en-GB"/>
          </w:rPr>
          <w:t>https://www.footstepsonthewind.com/</w:t>
        </w:r>
      </w:hyperlink>
    </w:p>
    <w:p w:rsidR="006D3306" w:rsidRDefault="001A48E9" w:rsidP="00896DAE">
      <w:pPr>
        <w:rPr>
          <w:b/>
          <w:lang w:eastAsia="en-GB"/>
        </w:rPr>
      </w:pPr>
      <w:hyperlink r:id="rId13" w:history="1">
        <w:r w:rsidR="006D3306" w:rsidRPr="00536B17">
          <w:rPr>
            <w:rStyle w:val="Hyperlink"/>
            <w:b/>
            <w:lang w:eastAsia="en-GB"/>
          </w:rPr>
          <w:t>https://www.un.org/en/exhibits/exhibit/voices-wind/home</w:t>
        </w:r>
      </w:hyperlink>
    </w:p>
    <w:p w:rsidR="000D635F" w:rsidRDefault="000D635F" w:rsidP="00896DAE">
      <w:pPr>
        <w:rPr>
          <w:lang w:eastAsia="en-GB"/>
        </w:rPr>
      </w:pPr>
      <w:bookmarkStart w:id="0" w:name="_GoBack"/>
      <w:bookmarkEnd w:id="0"/>
    </w:p>
    <w:sectPr w:rsidR="000D635F" w:rsidSect="004415C7">
      <w:headerReference w:type="default" r:id="rId14"/>
      <w:footerReference w:type="default" r:id="rId15"/>
      <w:footerReference w:type="first" r:id="rId16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28" w:rsidRDefault="000A6428" w:rsidP="00177A4B">
      <w:pPr>
        <w:spacing w:after="0" w:line="240" w:lineRule="auto"/>
      </w:pPr>
      <w:r>
        <w:separator/>
      </w:r>
    </w:p>
  </w:endnote>
  <w:endnote w:type="continuationSeparator" w:id="0">
    <w:p w:rsidR="000A6428" w:rsidRDefault="000A6428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A4" w:rsidRDefault="00C52DA4">
    <w:pPr>
      <w:pStyle w:val="Footer"/>
      <w:rPr>
        <w:noProof/>
        <w:lang w:eastAsia="en-GB"/>
      </w:rPr>
    </w:pPr>
  </w:p>
  <w:p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2DA4" w:rsidRDefault="00C52DA4">
    <w:pPr>
      <w:pStyle w:val="Footer"/>
      <w:rPr>
        <w:sz w:val="20"/>
        <w:szCs w:val="20"/>
      </w:rPr>
    </w:pPr>
  </w:p>
  <w:p w:rsidR="00E81710" w:rsidRPr="004415C7" w:rsidRDefault="005505FF">
    <w:pPr>
      <w:pStyle w:val="Footer"/>
      <w:rPr>
        <w:sz w:val="20"/>
        <w:szCs w:val="20"/>
      </w:rPr>
    </w:pPr>
    <w:r>
      <w:rPr>
        <w:sz w:val="20"/>
        <w:szCs w:val="20"/>
      </w:rPr>
      <w:t xml:space="preserve">    </w:t>
    </w:r>
    <w:r w:rsidR="000F3043">
      <w:rPr>
        <w:sz w:val="20"/>
        <w:szCs w:val="20"/>
      </w:rPr>
      <w:t>© National Literacy Trust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C7" w:rsidRPr="003A1DE4" w:rsidRDefault="00706EC9" w:rsidP="004415C7">
    <w:pPr>
      <w:pStyle w:val="Footer"/>
      <w:rPr>
        <w:sz w:val="20"/>
        <w:szCs w:val="20"/>
      </w:rPr>
    </w:pPr>
    <w:r>
      <w:rPr>
        <w:sz w:val="20"/>
        <w:szCs w:val="20"/>
      </w:rPr>
      <w:t>© National Literacy Trust 2021</w:t>
    </w:r>
  </w:p>
  <w:p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 xml:space="preserve">T: 020 7587 1842 W: </w:t>
    </w:r>
    <w:r w:rsidR="00706EC9">
      <w:rPr>
        <w:sz w:val="20"/>
        <w:szCs w:val="20"/>
      </w:rPr>
      <w:t>literacytrust.org.uk/water-stories</w:t>
    </w:r>
    <w:r w:rsidR="00706EC9">
      <w:rPr>
        <w:sz w:val="20"/>
        <w:szCs w:val="20"/>
      </w:rPr>
      <w:tab/>
      <w:t xml:space="preserve"> @</w:t>
    </w:r>
    <w:proofErr w:type="spellStart"/>
    <w:r w:rsidR="00706EC9">
      <w:rPr>
        <w:sz w:val="20"/>
        <w:szCs w:val="20"/>
      </w:rPr>
      <w:t>BhamStories</w:t>
    </w:r>
    <w:proofErr w:type="spellEnd"/>
    <w:r w:rsidR="00706EC9">
      <w:rPr>
        <w:sz w:val="20"/>
        <w:szCs w:val="20"/>
      </w:rPr>
      <w:t xml:space="preserve">   #</w:t>
    </w:r>
    <w:proofErr w:type="spellStart"/>
    <w:r w:rsidR="00706EC9">
      <w:rPr>
        <w:sz w:val="20"/>
        <w:szCs w:val="20"/>
      </w:rPr>
      <w:t>BirminghamStories</w:t>
    </w:r>
    <w:proofErr w:type="spellEnd"/>
  </w:p>
  <w:p w:rsidR="004415C7" w:rsidRDefault="004415C7" w:rsidP="004415C7">
    <w:pPr>
      <w:pStyle w:val="Footer"/>
      <w:rPr>
        <w:sz w:val="18"/>
        <w:szCs w:val="18"/>
      </w:rPr>
    </w:pPr>
  </w:p>
  <w:p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28" w:rsidRDefault="000A6428" w:rsidP="00177A4B">
      <w:pPr>
        <w:spacing w:after="0" w:line="240" w:lineRule="auto"/>
      </w:pPr>
      <w:r>
        <w:separator/>
      </w:r>
    </w:p>
  </w:footnote>
  <w:footnote w:type="continuationSeparator" w:id="0">
    <w:p w:rsidR="000A6428" w:rsidRDefault="000A6428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E4" w:rsidRDefault="003A1DE4">
    <w:pPr>
      <w:pStyle w:val="Header"/>
      <w:rPr>
        <w:noProof/>
        <w:lang w:eastAsia="en-GB"/>
      </w:rPr>
    </w:pPr>
  </w:p>
  <w:p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A"/>
    <w:rsid w:val="00046199"/>
    <w:rsid w:val="00047023"/>
    <w:rsid w:val="00054E75"/>
    <w:rsid w:val="000A33F7"/>
    <w:rsid w:val="000A6428"/>
    <w:rsid w:val="000D635F"/>
    <w:rsid w:val="000E51F3"/>
    <w:rsid w:val="000F1370"/>
    <w:rsid w:val="000F3043"/>
    <w:rsid w:val="0012442F"/>
    <w:rsid w:val="00177A4B"/>
    <w:rsid w:val="001A48E9"/>
    <w:rsid w:val="001C09D9"/>
    <w:rsid w:val="001C51A2"/>
    <w:rsid w:val="002F7509"/>
    <w:rsid w:val="00335ED1"/>
    <w:rsid w:val="003446B8"/>
    <w:rsid w:val="00391664"/>
    <w:rsid w:val="003A1DE4"/>
    <w:rsid w:val="003F05BC"/>
    <w:rsid w:val="003F6566"/>
    <w:rsid w:val="004415C7"/>
    <w:rsid w:val="00467CBC"/>
    <w:rsid w:val="004B1429"/>
    <w:rsid w:val="004D526A"/>
    <w:rsid w:val="005505FF"/>
    <w:rsid w:val="005937C3"/>
    <w:rsid w:val="005962EE"/>
    <w:rsid w:val="00602779"/>
    <w:rsid w:val="00617FB3"/>
    <w:rsid w:val="00660E85"/>
    <w:rsid w:val="006C5286"/>
    <w:rsid w:val="006D2E92"/>
    <w:rsid w:val="006D3306"/>
    <w:rsid w:val="00706EC9"/>
    <w:rsid w:val="00766F71"/>
    <w:rsid w:val="00780539"/>
    <w:rsid w:val="00793D43"/>
    <w:rsid w:val="007A43E6"/>
    <w:rsid w:val="00847682"/>
    <w:rsid w:val="00896DAE"/>
    <w:rsid w:val="008A5F7C"/>
    <w:rsid w:val="008C450C"/>
    <w:rsid w:val="008D46AF"/>
    <w:rsid w:val="00903AF1"/>
    <w:rsid w:val="009657CD"/>
    <w:rsid w:val="009676FA"/>
    <w:rsid w:val="0098289C"/>
    <w:rsid w:val="009958C3"/>
    <w:rsid w:val="0099704F"/>
    <w:rsid w:val="009C187B"/>
    <w:rsid w:val="009C585E"/>
    <w:rsid w:val="009D7D3A"/>
    <w:rsid w:val="00A34288"/>
    <w:rsid w:val="00A82E4D"/>
    <w:rsid w:val="00A8325C"/>
    <w:rsid w:val="00AB34A5"/>
    <w:rsid w:val="00AD71CD"/>
    <w:rsid w:val="00B07BFD"/>
    <w:rsid w:val="00B22D6C"/>
    <w:rsid w:val="00B46812"/>
    <w:rsid w:val="00B47AE0"/>
    <w:rsid w:val="00B60DFE"/>
    <w:rsid w:val="00BC2B2E"/>
    <w:rsid w:val="00BD1A39"/>
    <w:rsid w:val="00C025DC"/>
    <w:rsid w:val="00C23CA9"/>
    <w:rsid w:val="00C50011"/>
    <w:rsid w:val="00C52DA4"/>
    <w:rsid w:val="00C87790"/>
    <w:rsid w:val="00CA7226"/>
    <w:rsid w:val="00CA7352"/>
    <w:rsid w:val="00CB0D0B"/>
    <w:rsid w:val="00CB495E"/>
    <w:rsid w:val="00CF2AB4"/>
    <w:rsid w:val="00D22BCA"/>
    <w:rsid w:val="00D37403"/>
    <w:rsid w:val="00D4332E"/>
    <w:rsid w:val="00D8349B"/>
    <w:rsid w:val="00DA0F74"/>
    <w:rsid w:val="00DD3B54"/>
    <w:rsid w:val="00DE006D"/>
    <w:rsid w:val="00E6415B"/>
    <w:rsid w:val="00E81710"/>
    <w:rsid w:val="00ED0A4F"/>
    <w:rsid w:val="00EE2E6E"/>
    <w:rsid w:val="00F10CE8"/>
    <w:rsid w:val="00F338F3"/>
    <w:rsid w:val="00F6722F"/>
    <w:rsid w:val="00F8444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EAE239"/>
  <w15:docId w15:val="{351EA374-64DB-4F44-89B0-C1B0E039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B54"/>
    <w:pPr>
      <w:keepNext/>
      <w:keepLines/>
      <w:spacing w:before="40" w:after="0"/>
      <w:outlineLvl w:val="4"/>
    </w:pPr>
    <w:rPr>
      <w:rFonts w:eastAsiaTheme="majorEastAsia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B54"/>
    <w:rPr>
      <w:rFonts w:asciiTheme="minorHAnsi" w:eastAsiaTheme="majorEastAsia" w:hAnsiTheme="min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DD3B54"/>
    <w:pPr>
      <w:spacing w:before="160" w:line="276" w:lineRule="auto"/>
      <w:ind w:left="720" w:right="720"/>
      <w:jc w:val="center"/>
    </w:pPr>
    <w:rPr>
      <w:rFonts w:eastAsiaTheme="majorEastAsi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B54"/>
    <w:rPr>
      <w:rFonts w:asciiTheme="minorHAnsi" w:eastAsiaTheme="majorEastAsia" w:hAnsiTheme="minorHAnsi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5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5C"/>
    <w:rPr>
      <w:rFonts w:asciiTheme="minorHAnsi" w:hAnsiTheme="minorHAns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7BF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.org/en/exhibits/exhibit/voices-wind/hom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otstepsonthewind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Bm1JIEr819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D015-86B4-41EB-BFAB-7E3A0872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Stepp</dc:creator>
  <cp:keywords/>
  <dc:description/>
  <cp:lastModifiedBy>Katie Stepp</cp:lastModifiedBy>
  <cp:revision>2</cp:revision>
  <cp:lastPrinted>2017-05-31T09:45:00Z</cp:lastPrinted>
  <dcterms:created xsi:type="dcterms:W3CDTF">2021-09-30T16:35:00Z</dcterms:created>
  <dcterms:modified xsi:type="dcterms:W3CDTF">2021-09-30T16:35:00Z</dcterms:modified>
</cp:coreProperties>
</file>