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D71CD" w:rsidRDefault="00AD71CD" w:rsidP="00896DAE">
      <w:pPr>
        <w:rPr>
          <w:lang w:eastAsia="en-GB"/>
        </w:rPr>
      </w:pPr>
      <w:bookmarkStart w:id="0" w:name="_GoBack"/>
      <w:bookmarkEnd w:id="0"/>
    </w:p>
    <w:p w:rsidR="00AC74AB" w:rsidRDefault="00AC74AB" w:rsidP="009175B5">
      <w:pPr>
        <w:pStyle w:val="Heading2"/>
        <w:rPr>
          <w:lang w:eastAsia="en-GB"/>
        </w:rPr>
      </w:pPr>
      <w:r w:rsidRPr="00AD71CD">
        <w:rPr>
          <w:lang w:eastAsia="en-GB"/>
        </w:rPr>
        <w:t xml:space="preserve">Inspiration 3 </w:t>
      </w:r>
    </w:p>
    <w:p w:rsidR="00AC74AB" w:rsidRDefault="00AC74AB" w:rsidP="009175B5">
      <w:pPr>
        <w:pStyle w:val="Heading3"/>
        <w:rPr>
          <w:lang w:eastAsia="en-GB"/>
        </w:rPr>
      </w:pPr>
      <w:r>
        <w:rPr>
          <w:lang w:eastAsia="en-GB"/>
        </w:rPr>
        <w:t xml:space="preserve">Water Spirits </w:t>
      </w:r>
    </w:p>
    <w:p w:rsidR="00AC74AB" w:rsidRPr="00D84D05" w:rsidRDefault="00AC74AB" w:rsidP="00AC74AB">
      <w:pPr>
        <w:rPr>
          <w:lang w:eastAsia="en-GB"/>
        </w:rPr>
      </w:pPr>
      <w:r w:rsidRPr="00D84D05">
        <w:rPr>
          <w:lang w:eastAsia="en-GB"/>
        </w:rPr>
        <w:t xml:space="preserve">Where there are ghosts or spirits water is never far away.  In </w:t>
      </w:r>
      <w:r w:rsidRPr="00D84D05">
        <w:rPr>
          <w:i/>
          <w:lang w:eastAsia="en-GB"/>
        </w:rPr>
        <w:t>When Secrets Set Sail</w:t>
      </w:r>
      <w:r w:rsidRPr="00D84D05">
        <w:rPr>
          <w:lang w:eastAsia="en-GB"/>
        </w:rPr>
        <w:t xml:space="preserve"> there are lots of ghosts. The first to appear to Usha is Kali Ma. She rises out of the water on the back of a whale! The second is ‘Lucky’ and she appears to </w:t>
      </w:r>
      <w:proofErr w:type="spellStart"/>
      <w:r w:rsidRPr="00D84D05">
        <w:rPr>
          <w:lang w:eastAsia="en-GB"/>
        </w:rPr>
        <w:t>Imtiaz</w:t>
      </w:r>
      <w:proofErr w:type="spellEnd"/>
      <w:r w:rsidRPr="00D84D05">
        <w:rPr>
          <w:lang w:eastAsia="en-GB"/>
        </w:rPr>
        <w:t xml:space="preserve"> while she</w:t>
      </w:r>
      <w:r w:rsidR="00D84D05">
        <w:rPr>
          <w:lang w:eastAsia="en-GB"/>
        </w:rPr>
        <w:t>’s</w:t>
      </w:r>
      <w:r w:rsidRPr="00D84D05">
        <w:rPr>
          <w:lang w:eastAsia="en-GB"/>
        </w:rPr>
        <w:t xml:space="preserve"> swimming in the Lido.</w:t>
      </w:r>
      <w:r w:rsidR="00D84D05">
        <w:rPr>
          <w:lang w:eastAsia="en-GB"/>
        </w:rPr>
        <w:t xml:space="preserve"> </w:t>
      </w:r>
      <w:r w:rsidRPr="00D84D05">
        <w:rPr>
          <w:lang w:eastAsia="en-GB"/>
        </w:rPr>
        <w:t xml:space="preserve"> When </w:t>
      </w:r>
      <w:proofErr w:type="spellStart"/>
      <w:r w:rsidRPr="00D84D05">
        <w:rPr>
          <w:lang w:eastAsia="en-GB"/>
        </w:rPr>
        <w:t>Imtiaz</w:t>
      </w:r>
      <w:proofErr w:type="spellEnd"/>
      <w:r w:rsidRPr="00D84D05">
        <w:rPr>
          <w:lang w:eastAsia="en-GB"/>
        </w:rPr>
        <w:t xml:space="preserve"> is swimming she goes to another place in her mind</w:t>
      </w:r>
      <w:r w:rsidR="00D84D05">
        <w:rPr>
          <w:lang w:eastAsia="en-GB"/>
        </w:rPr>
        <w:t xml:space="preserve"> and body</w:t>
      </w:r>
      <w:r w:rsidRPr="00D84D05">
        <w:rPr>
          <w:lang w:eastAsia="en-GB"/>
        </w:rPr>
        <w:t>.</w:t>
      </w:r>
    </w:p>
    <w:p w:rsidR="00D84D05" w:rsidRDefault="00D84D05" w:rsidP="00AC74AB">
      <w:pPr>
        <w:rPr>
          <w:lang w:eastAsia="en-GB"/>
        </w:rPr>
      </w:pPr>
      <w:r>
        <w:rPr>
          <w:lang w:eastAsia="en-GB"/>
        </w:rPr>
        <w:t xml:space="preserve">Brainstorm words or phrases about how you feel when swimming or near water. It might depend on the mood and type of water </w:t>
      </w:r>
      <w:proofErr w:type="spellStart"/>
      <w:r>
        <w:rPr>
          <w:lang w:eastAsia="en-GB"/>
        </w:rPr>
        <w:t>e.g</w:t>
      </w:r>
      <w:proofErr w:type="spellEnd"/>
      <w:r>
        <w:rPr>
          <w:lang w:eastAsia="en-GB"/>
        </w:rPr>
        <w:t xml:space="preserve"> calm or raging sea, still lake or waterfall?</w:t>
      </w:r>
    </w:p>
    <w:p w:rsidR="00AC74AB" w:rsidRPr="00D84D05" w:rsidRDefault="00AC74AB" w:rsidP="00AC74AB">
      <w:pPr>
        <w:rPr>
          <w:lang w:eastAsia="en-GB"/>
        </w:rPr>
      </w:pPr>
      <w:r w:rsidRPr="00D84D05">
        <w:rPr>
          <w:lang w:eastAsia="en-GB"/>
        </w:rPr>
        <w:t>Read the passage below.</w:t>
      </w:r>
    </w:p>
    <w:p w:rsidR="00AC74AB" w:rsidRPr="00D84D05" w:rsidRDefault="006729F0" w:rsidP="00AC74AB">
      <w:pPr>
        <w:rPr>
          <w:lang w:eastAsia="en-GB"/>
        </w:rPr>
      </w:pPr>
      <w:r w:rsidRPr="00D84D05">
        <w:rPr>
          <w:lang w:eastAsia="en-GB"/>
        </w:rPr>
        <w:t xml:space="preserve">Picture </w:t>
      </w:r>
      <w:r w:rsidR="00AC74AB" w:rsidRPr="00D84D05">
        <w:rPr>
          <w:lang w:eastAsia="en-GB"/>
        </w:rPr>
        <w:t xml:space="preserve">yourself </w:t>
      </w:r>
      <w:r w:rsidR="00D84D05">
        <w:rPr>
          <w:lang w:eastAsia="en-GB"/>
        </w:rPr>
        <w:t xml:space="preserve">by water where you </w:t>
      </w:r>
      <w:r w:rsidR="00AC74AB" w:rsidRPr="00D84D05">
        <w:rPr>
          <w:lang w:eastAsia="en-GB"/>
        </w:rPr>
        <w:t>meet a spirit or a ghost.</w:t>
      </w:r>
    </w:p>
    <w:p w:rsidR="00AC74AB" w:rsidRDefault="00AC74AB" w:rsidP="00AC74AB">
      <w:pPr>
        <w:rPr>
          <w:b/>
          <w:lang w:eastAsia="en-GB"/>
        </w:rPr>
      </w:pPr>
      <w:r w:rsidRPr="00D84D05">
        <w:rPr>
          <w:lang w:eastAsia="en-GB"/>
        </w:rPr>
        <w:t>Write this meeting</w:t>
      </w:r>
      <w:r w:rsidR="006729F0" w:rsidRPr="00D84D05">
        <w:rPr>
          <w:lang w:eastAsia="en-GB"/>
        </w:rPr>
        <w:t xml:space="preserve">. Create </w:t>
      </w:r>
      <w:r w:rsidRPr="00D84D05">
        <w:rPr>
          <w:lang w:eastAsia="en-GB"/>
        </w:rPr>
        <w:t>as much atmosphere as you</w:t>
      </w:r>
      <w:r w:rsidR="006729F0" w:rsidRPr="00D84D05">
        <w:rPr>
          <w:lang w:eastAsia="en-GB"/>
        </w:rPr>
        <w:t xml:space="preserve"> can.</w:t>
      </w:r>
      <w:r>
        <w:rPr>
          <w:b/>
          <w:lang w:eastAsia="en-GB"/>
        </w:rPr>
        <w:t xml:space="preserve">  </w:t>
      </w:r>
      <w:r>
        <w:rPr>
          <w:b/>
          <w:noProof/>
          <w:lang w:eastAsia="en-GB"/>
        </w:rPr>
        <w:drawing>
          <wp:inline distT="0" distB="0" distL="0" distR="0">
            <wp:extent cx="4245610" cy="4245610"/>
            <wp:effectExtent l="19050" t="0" r="2540" b="0"/>
            <wp:docPr id="5" name="Picture 1" descr="C:\Users\Sita\Pictures\Sari piece writing  1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ta\Pictures\Sari piece writing  1 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CD" w:rsidRDefault="00AC74AB" w:rsidP="00896DAE">
      <w:pPr>
        <w:rPr>
          <w:lang w:eastAsia="en-GB"/>
        </w:rPr>
      </w:pPr>
      <w:r w:rsidRPr="00D84D05">
        <w:rPr>
          <w:lang w:eastAsia="en-GB"/>
        </w:rPr>
        <w:t xml:space="preserve">Happy ghost story writing! </w:t>
      </w:r>
    </w:p>
    <w:sectPr w:rsidR="00AD71CD" w:rsidSect="004415C7">
      <w:headerReference w:type="default" r:id="rId11"/>
      <w:footerReference w:type="default" r:id="rId12"/>
      <w:footerReference w:type="first" r:id="rId13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FA" w:rsidRDefault="009676FA" w:rsidP="00177A4B">
      <w:pPr>
        <w:spacing w:after="0" w:line="240" w:lineRule="auto"/>
      </w:pPr>
      <w:r>
        <w:separator/>
      </w:r>
    </w:p>
  </w:endnote>
  <w:endnote w:type="continuationSeparator" w:id="0">
    <w:p w:rsidR="009676FA" w:rsidRDefault="009676FA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FA" w:rsidRDefault="009676FA" w:rsidP="00177A4B">
      <w:pPr>
        <w:spacing w:after="0" w:line="240" w:lineRule="auto"/>
      </w:pPr>
      <w:r>
        <w:separator/>
      </w:r>
    </w:p>
  </w:footnote>
  <w:footnote w:type="continuationSeparator" w:id="0">
    <w:p w:rsidR="009676FA" w:rsidRDefault="009676FA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46199"/>
    <w:rsid w:val="00047023"/>
    <w:rsid w:val="000A33F7"/>
    <w:rsid w:val="000F1370"/>
    <w:rsid w:val="000F3043"/>
    <w:rsid w:val="0012442F"/>
    <w:rsid w:val="00177A4B"/>
    <w:rsid w:val="001C09D9"/>
    <w:rsid w:val="002F7509"/>
    <w:rsid w:val="00335ED1"/>
    <w:rsid w:val="003446B8"/>
    <w:rsid w:val="00391664"/>
    <w:rsid w:val="003A1DE4"/>
    <w:rsid w:val="003F6566"/>
    <w:rsid w:val="004415C7"/>
    <w:rsid w:val="00467CBC"/>
    <w:rsid w:val="004D526A"/>
    <w:rsid w:val="005505FF"/>
    <w:rsid w:val="005937C3"/>
    <w:rsid w:val="005962EE"/>
    <w:rsid w:val="00602779"/>
    <w:rsid w:val="00617FB3"/>
    <w:rsid w:val="00660E85"/>
    <w:rsid w:val="006729F0"/>
    <w:rsid w:val="006D2E92"/>
    <w:rsid w:val="00706EC9"/>
    <w:rsid w:val="00793D43"/>
    <w:rsid w:val="007A43E6"/>
    <w:rsid w:val="00847682"/>
    <w:rsid w:val="00896DAE"/>
    <w:rsid w:val="008A5F7C"/>
    <w:rsid w:val="008C450C"/>
    <w:rsid w:val="008D46AF"/>
    <w:rsid w:val="00903AF1"/>
    <w:rsid w:val="009175B5"/>
    <w:rsid w:val="009657CD"/>
    <w:rsid w:val="009676FA"/>
    <w:rsid w:val="0098289C"/>
    <w:rsid w:val="0099704F"/>
    <w:rsid w:val="009C187B"/>
    <w:rsid w:val="009C585E"/>
    <w:rsid w:val="00A34288"/>
    <w:rsid w:val="00A51A78"/>
    <w:rsid w:val="00A82E4D"/>
    <w:rsid w:val="00A8325C"/>
    <w:rsid w:val="00AB34A5"/>
    <w:rsid w:val="00AC74AB"/>
    <w:rsid w:val="00AD71CD"/>
    <w:rsid w:val="00B07BFD"/>
    <w:rsid w:val="00B22D6C"/>
    <w:rsid w:val="00B46812"/>
    <w:rsid w:val="00B47AE0"/>
    <w:rsid w:val="00B60DFE"/>
    <w:rsid w:val="00BC2B2E"/>
    <w:rsid w:val="00BD1A39"/>
    <w:rsid w:val="00C025DC"/>
    <w:rsid w:val="00C23CA9"/>
    <w:rsid w:val="00C50011"/>
    <w:rsid w:val="00C52DA4"/>
    <w:rsid w:val="00C87790"/>
    <w:rsid w:val="00C93817"/>
    <w:rsid w:val="00CA7226"/>
    <w:rsid w:val="00CB0D0B"/>
    <w:rsid w:val="00CB495E"/>
    <w:rsid w:val="00CF2AB4"/>
    <w:rsid w:val="00D37403"/>
    <w:rsid w:val="00D4332E"/>
    <w:rsid w:val="00D8349B"/>
    <w:rsid w:val="00D84D05"/>
    <w:rsid w:val="00DD3B54"/>
    <w:rsid w:val="00DE006D"/>
    <w:rsid w:val="00E81710"/>
    <w:rsid w:val="00ED0A4F"/>
    <w:rsid w:val="00EE2E6E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E9EF2E"/>
  <w15:docId w15:val="{004B58B3-9B60-48FA-A26F-61033AA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59DD-D5B8-4E90-BF08-A2CBBC83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3</cp:revision>
  <cp:lastPrinted>2017-05-31T09:45:00Z</cp:lastPrinted>
  <dcterms:created xsi:type="dcterms:W3CDTF">2021-09-30T16:27:00Z</dcterms:created>
  <dcterms:modified xsi:type="dcterms:W3CDTF">2021-09-30T16:28:00Z</dcterms:modified>
</cp:coreProperties>
</file>